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97" w:rsidRDefault="00B43FF1">
      <w:pPr>
        <w:spacing w:before="85"/>
        <w:ind w:left="2681"/>
        <w:rPr>
          <w:rFonts w:ascii="Bookman Old Style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55501</wp:posOffset>
            </wp:positionV>
            <wp:extent cx="1063752" cy="1062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/>
          <w:sz w:val="28"/>
        </w:rPr>
        <w:t>12</w:t>
      </w:r>
      <w:r>
        <w:rPr>
          <w:rFonts w:ascii="Bookman Old Style"/>
          <w:b/>
          <w:position w:val="10"/>
          <w:sz w:val="17"/>
        </w:rPr>
        <w:t xml:space="preserve">TH  </w:t>
      </w:r>
      <w:r>
        <w:rPr>
          <w:rFonts w:ascii="Bookman Old Style"/>
          <w:b/>
          <w:sz w:val="28"/>
        </w:rPr>
        <w:t>District PTA</w:t>
      </w:r>
    </w:p>
    <w:p w:rsidR="00B54697" w:rsidRDefault="00B43FF1">
      <w:pPr>
        <w:spacing w:before="26" w:line="259" w:lineRule="auto"/>
        <w:ind w:left="2681" w:right="2086"/>
        <w:rPr>
          <w:rFonts w:ascii="Bookman Old Style"/>
          <w:b/>
          <w:sz w:val="32"/>
        </w:rPr>
      </w:pPr>
      <w:r>
        <w:rPr>
          <w:rFonts w:ascii="Bookman Old Style"/>
          <w:b/>
          <w:sz w:val="32"/>
        </w:rPr>
        <w:t>Graduating High School Senior Scholarship Application</w:t>
      </w:r>
    </w:p>
    <w:p w:rsidR="00B54697" w:rsidRDefault="00B54697">
      <w:pPr>
        <w:pStyle w:val="BodyText"/>
        <w:ind w:left="0"/>
        <w:rPr>
          <w:rFonts w:ascii="Bookman Old Style"/>
          <w:b/>
          <w:sz w:val="20"/>
        </w:rPr>
      </w:pPr>
    </w:p>
    <w:p w:rsidR="00B54697" w:rsidRDefault="00B54697">
      <w:pPr>
        <w:pStyle w:val="BodyText"/>
        <w:spacing w:before="11"/>
        <w:ind w:left="0"/>
        <w:rPr>
          <w:rFonts w:ascii="Bookman Old Style"/>
          <w:b/>
          <w:sz w:val="27"/>
        </w:rPr>
      </w:pPr>
    </w:p>
    <w:p w:rsidR="00B54697" w:rsidRDefault="00B43FF1">
      <w:pPr>
        <w:pStyle w:val="BodyText"/>
        <w:spacing w:before="67" w:line="256" w:lineRule="auto"/>
        <w:ind w:right="346"/>
      </w:pPr>
      <w:r>
        <w:t>12</w:t>
      </w:r>
      <w:r>
        <w:rPr>
          <w:position w:val="8"/>
          <w:sz w:val="16"/>
        </w:rPr>
        <w:t xml:space="preserve">th </w:t>
      </w:r>
      <w:r>
        <w:t>District PTA is awarding four (4) $500 scholarships to high school seniors attending PTA/PTSA schools in Ventura County. The scholarships are being awarded to seniors who have exhibited outstanding service and volunteerism to their school and community.  Applications are due to 12</w:t>
      </w:r>
      <w:r>
        <w:rPr>
          <w:position w:val="8"/>
          <w:sz w:val="16"/>
        </w:rPr>
        <w:t xml:space="preserve">th </w:t>
      </w:r>
      <w:r>
        <w:t xml:space="preserve">District PTA on or before </w:t>
      </w:r>
      <w:r>
        <w:rPr>
          <w:b/>
        </w:rPr>
        <w:t>March 31st, 2017</w:t>
      </w:r>
      <w:r>
        <w:t>.</w:t>
      </w:r>
    </w:p>
    <w:p w:rsidR="00B54697" w:rsidRDefault="00B54697">
      <w:pPr>
        <w:pStyle w:val="BodyText"/>
        <w:ind w:left="0"/>
        <w:rPr>
          <w:sz w:val="26"/>
        </w:rPr>
      </w:pPr>
    </w:p>
    <w:p w:rsidR="00B54697" w:rsidRDefault="00B43FF1">
      <w:pPr>
        <w:pStyle w:val="BodyText"/>
        <w:spacing w:before="160" w:line="259" w:lineRule="auto"/>
        <w:ind w:right="589"/>
      </w:pPr>
      <w:r>
        <w:t>A successful applicant must be a high school senior, with a minimum 2.5 GPA and a member of your school’s PTA/PTSA.</w:t>
      </w:r>
    </w:p>
    <w:p w:rsidR="00B54697" w:rsidRDefault="00B43FF1">
      <w:pPr>
        <w:pStyle w:val="BodyText"/>
        <w:tabs>
          <w:tab w:val="left" w:pos="7116"/>
        </w:tabs>
        <w:spacing w:before="159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4697" w:rsidRDefault="00B43FF1">
      <w:pPr>
        <w:pStyle w:val="BodyText"/>
        <w:tabs>
          <w:tab w:val="left" w:pos="5549"/>
          <w:tab w:val="left" w:pos="9256"/>
          <w:tab w:val="left" w:pos="9539"/>
          <w:tab w:val="left" w:pos="9678"/>
          <w:tab w:val="left" w:pos="9709"/>
        </w:tabs>
        <w:spacing w:before="184" w:line="388" w:lineRule="auto"/>
        <w:ind w:right="223"/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 xml:space="preserve">Code: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6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</w:t>
      </w:r>
      <w:r>
        <w:rPr>
          <w:spacing w:val="-5"/>
        </w:rPr>
        <w:t xml:space="preserve"> </w:t>
      </w:r>
      <w:r>
        <w:t xml:space="preserve">School: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697" w:rsidRDefault="00B54697">
      <w:pPr>
        <w:pStyle w:val="BodyText"/>
        <w:spacing w:before="9"/>
        <w:ind w:left="0"/>
        <w:rPr>
          <w:sz w:val="21"/>
        </w:rPr>
      </w:pPr>
    </w:p>
    <w:p w:rsidR="00B54697" w:rsidRDefault="00B43FF1">
      <w:pPr>
        <w:pStyle w:val="BodyText"/>
        <w:spacing w:before="52"/>
      </w:pPr>
      <w:r>
        <w:t>Attach the following documents to this application:</w:t>
      </w:r>
    </w:p>
    <w:p w:rsidR="00B54697" w:rsidRDefault="00B43FF1">
      <w:pPr>
        <w:pStyle w:val="ListParagraph"/>
        <w:numPr>
          <w:ilvl w:val="0"/>
          <w:numId w:val="1"/>
        </w:numPr>
        <w:tabs>
          <w:tab w:val="left" w:pos="821"/>
        </w:tabs>
        <w:spacing w:before="184"/>
        <w:rPr>
          <w:sz w:val="24"/>
        </w:rPr>
      </w:pPr>
      <w:r>
        <w:rPr>
          <w:sz w:val="24"/>
        </w:rPr>
        <w:t>A resume or list of your extracurricular and volunteering</w:t>
      </w:r>
      <w:r>
        <w:rPr>
          <w:spacing w:val="-19"/>
          <w:sz w:val="24"/>
        </w:rPr>
        <w:t xml:space="preserve"> </w:t>
      </w:r>
      <w:r>
        <w:rPr>
          <w:sz w:val="24"/>
        </w:rPr>
        <w:t>activities</w:t>
      </w:r>
    </w:p>
    <w:p w:rsidR="00B54697" w:rsidRDefault="00B43FF1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rPr>
          <w:sz w:val="24"/>
        </w:rPr>
      </w:pPr>
      <w:r>
        <w:rPr>
          <w:sz w:val="24"/>
        </w:rPr>
        <w:t>A copy of your current PTA/PTSA membership</w:t>
      </w:r>
      <w:r>
        <w:rPr>
          <w:spacing w:val="-22"/>
          <w:sz w:val="24"/>
        </w:rPr>
        <w:t xml:space="preserve"> </w:t>
      </w:r>
      <w:r>
        <w:rPr>
          <w:sz w:val="24"/>
        </w:rPr>
        <w:t>card</w:t>
      </w:r>
    </w:p>
    <w:p w:rsidR="00B54697" w:rsidRDefault="00B43FF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7"/>
        <w:rPr>
          <w:sz w:val="24"/>
        </w:rPr>
      </w:pPr>
      <w:r>
        <w:rPr>
          <w:sz w:val="24"/>
        </w:rPr>
        <w:t xml:space="preserve">Essays answering the following two questions. No minimum number of words are required per answer, but each answer may not exceed one typed page. </w:t>
      </w:r>
      <w:r>
        <w:rPr>
          <w:sz w:val="24"/>
          <w:u w:val="single"/>
        </w:rPr>
        <w:t xml:space="preserve">Do not include your name </w:t>
      </w:r>
      <w:r>
        <w:rPr>
          <w:sz w:val="24"/>
        </w:rPr>
        <w:t>on or in your essay answer.  Grammar and spelling counts, so please check your</w:t>
      </w:r>
      <w:r>
        <w:rPr>
          <w:spacing w:val="-29"/>
          <w:sz w:val="24"/>
        </w:rPr>
        <w:t xml:space="preserve"> </w:t>
      </w:r>
      <w:r>
        <w:rPr>
          <w:sz w:val="24"/>
        </w:rPr>
        <w:t>work.</w:t>
      </w:r>
    </w:p>
    <w:p w:rsidR="00B54697" w:rsidRDefault="00B43FF1">
      <w:pPr>
        <w:pStyle w:val="ListParagraph"/>
        <w:numPr>
          <w:ilvl w:val="1"/>
          <w:numId w:val="1"/>
        </w:numPr>
        <w:tabs>
          <w:tab w:val="left" w:pos="1693"/>
          <w:tab w:val="left" w:pos="1694"/>
        </w:tabs>
        <w:spacing w:before="0" w:line="259" w:lineRule="auto"/>
        <w:ind w:right="201" w:hanging="36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What have you done during your high school years to give back to your high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school and local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community?</w:t>
      </w:r>
    </w:p>
    <w:p w:rsidR="00B54697" w:rsidRDefault="00B43FF1">
      <w:pPr>
        <w:pStyle w:val="ListParagraph"/>
        <w:numPr>
          <w:ilvl w:val="1"/>
          <w:numId w:val="1"/>
        </w:numPr>
        <w:tabs>
          <w:tab w:val="left" w:pos="1632"/>
        </w:tabs>
        <w:spacing w:before="7"/>
        <w:ind w:hanging="36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Why do you think volunteering is important for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teens?</w:t>
      </w:r>
    </w:p>
    <w:p w:rsidR="00B54697" w:rsidRDefault="00B43FF1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1"/>
        <w:rPr>
          <w:sz w:val="24"/>
        </w:rPr>
      </w:pPr>
      <w:r>
        <w:rPr>
          <w:sz w:val="24"/>
        </w:rPr>
        <w:t>Two recommendations from teachers or adults with whom you have worked closely during your volunteering. Please make sure there is contact information for all those providing you with letters of</w:t>
      </w:r>
      <w:r>
        <w:rPr>
          <w:spacing w:val="-13"/>
          <w:sz w:val="24"/>
        </w:rPr>
        <w:t xml:space="preserve"> </w:t>
      </w:r>
      <w:r>
        <w:rPr>
          <w:sz w:val="24"/>
        </w:rPr>
        <w:t>recommendation.</w:t>
      </w:r>
    </w:p>
    <w:p w:rsidR="00B54697" w:rsidRDefault="00B43FF1">
      <w:pPr>
        <w:spacing w:before="6" w:line="256" w:lineRule="auto"/>
        <w:ind w:left="1021" w:right="802" w:hanging="202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**Applications that do not follow these instructions, or are received late, will be disqualified.</w:t>
      </w:r>
    </w:p>
    <w:p w:rsidR="00B54697" w:rsidRDefault="00B43FF1">
      <w:pPr>
        <w:spacing w:before="155" w:line="256" w:lineRule="auto"/>
        <w:ind w:left="100" w:right="223"/>
        <w:rPr>
          <w:b/>
          <w:sz w:val="24"/>
        </w:rPr>
      </w:pPr>
      <w:r>
        <w:rPr>
          <w:b/>
          <w:i/>
          <w:color w:val="FF0000"/>
          <w:sz w:val="24"/>
        </w:rPr>
        <w:t>All information must be received by 12</w:t>
      </w:r>
      <w:r>
        <w:rPr>
          <w:b/>
          <w:i/>
          <w:color w:val="FF0000"/>
          <w:position w:val="8"/>
          <w:sz w:val="16"/>
        </w:rPr>
        <w:t xml:space="preserve">th </w:t>
      </w:r>
      <w:r>
        <w:rPr>
          <w:b/>
          <w:i/>
          <w:color w:val="FF0000"/>
          <w:sz w:val="24"/>
        </w:rPr>
        <w:t>District PTA by March 31</w:t>
      </w:r>
      <w:r>
        <w:rPr>
          <w:b/>
          <w:i/>
          <w:color w:val="FF0000"/>
          <w:position w:val="8"/>
          <w:sz w:val="16"/>
        </w:rPr>
        <w:t>st</w:t>
      </w:r>
      <w:r>
        <w:rPr>
          <w:b/>
          <w:i/>
          <w:color w:val="FF0000"/>
          <w:sz w:val="24"/>
        </w:rPr>
        <w:t xml:space="preserve">, 2017. </w:t>
      </w:r>
      <w:r>
        <w:rPr>
          <w:sz w:val="24"/>
        </w:rPr>
        <w:t>Applications can be mailed to 12</w:t>
      </w:r>
      <w:r>
        <w:rPr>
          <w:position w:val="8"/>
          <w:sz w:val="16"/>
        </w:rPr>
        <w:t xml:space="preserve">th </w:t>
      </w:r>
      <w:r>
        <w:rPr>
          <w:sz w:val="24"/>
        </w:rPr>
        <w:t xml:space="preserve">District </w:t>
      </w:r>
      <w:r w:rsidR="006C6467">
        <w:rPr>
          <w:sz w:val="24"/>
        </w:rPr>
        <w:t>PTA, P.O.</w:t>
      </w:r>
      <w:r w:rsidR="00505438">
        <w:rPr>
          <w:sz w:val="24"/>
        </w:rPr>
        <w:t xml:space="preserve"> Box 6771, Thousand Oaks, CA  91359; faxed to 805.</w:t>
      </w:r>
      <w:r w:rsidR="00643646">
        <w:rPr>
          <w:sz w:val="24"/>
        </w:rPr>
        <w:t xml:space="preserve">416.2390 </w:t>
      </w:r>
      <w:r>
        <w:rPr>
          <w:sz w:val="24"/>
        </w:rPr>
        <w:t>or scanned and emailed to</w:t>
      </w:r>
      <w:r w:rsidR="00643646">
        <w:rPr>
          <w:sz w:val="24"/>
        </w:rPr>
        <w:t xml:space="preserve"> 12thscholarships@gmail.com</w:t>
      </w:r>
    </w:p>
    <w:p w:rsidR="00B54697" w:rsidRDefault="00B43FF1">
      <w:pPr>
        <w:pStyle w:val="BodyText"/>
        <w:spacing w:before="161"/>
      </w:pPr>
      <w:r>
        <w:t>Award winners will be notified in May of 2017.</w:t>
      </w:r>
    </w:p>
    <w:sectPr w:rsidR="00B54697">
      <w:type w:val="continuous"/>
      <w:pgSz w:w="12240" w:h="15840"/>
      <w:pgMar w:top="92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859"/>
    <w:multiLevelType w:val="hybridMultilevel"/>
    <w:tmpl w:val="90EADE04"/>
    <w:lvl w:ilvl="0" w:tplc="D924C5A4">
      <w:start w:val="1"/>
      <w:numFmt w:val="upperLetter"/>
      <w:lvlText w:val="%1)"/>
      <w:lvlJc w:val="left"/>
      <w:pPr>
        <w:ind w:left="820" w:hanging="360"/>
        <w:jc w:val="left"/>
      </w:pPr>
      <w:rPr>
        <w:rFonts w:hint="default"/>
        <w:spacing w:val="-15"/>
        <w:w w:val="100"/>
      </w:rPr>
    </w:lvl>
    <w:lvl w:ilvl="1" w:tplc="C840C0F4">
      <w:start w:val="1"/>
      <w:numFmt w:val="decimal"/>
      <w:lvlText w:val="%2."/>
      <w:lvlJc w:val="left"/>
      <w:pPr>
        <w:ind w:left="1631" w:hanging="423"/>
        <w:jc w:val="left"/>
      </w:pPr>
      <w:rPr>
        <w:rFonts w:hint="default"/>
        <w:i/>
        <w:spacing w:val="-6"/>
        <w:w w:val="99"/>
      </w:rPr>
    </w:lvl>
    <w:lvl w:ilvl="2" w:tplc="C63ED664">
      <w:numFmt w:val="bullet"/>
      <w:lvlText w:val="•"/>
      <w:lvlJc w:val="left"/>
      <w:pPr>
        <w:ind w:left="2562" w:hanging="423"/>
      </w:pPr>
      <w:rPr>
        <w:rFonts w:hint="default"/>
      </w:rPr>
    </w:lvl>
    <w:lvl w:ilvl="3" w:tplc="47C814D8">
      <w:numFmt w:val="bullet"/>
      <w:lvlText w:val="•"/>
      <w:lvlJc w:val="left"/>
      <w:pPr>
        <w:ind w:left="3484" w:hanging="423"/>
      </w:pPr>
      <w:rPr>
        <w:rFonts w:hint="default"/>
      </w:rPr>
    </w:lvl>
    <w:lvl w:ilvl="4" w:tplc="E416BBF8">
      <w:numFmt w:val="bullet"/>
      <w:lvlText w:val="•"/>
      <w:lvlJc w:val="left"/>
      <w:pPr>
        <w:ind w:left="4406" w:hanging="423"/>
      </w:pPr>
      <w:rPr>
        <w:rFonts w:hint="default"/>
      </w:rPr>
    </w:lvl>
    <w:lvl w:ilvl="5" w:tplc="8ECA5AA4">
      <w:numFmt w:val="bullet"/>
      <w:lvlText w:val="•"/>
      <w:lvlJc w:val="left"/>
      <w:pPr>
        <w:ind w:left="5328" w:hanging="423"/>
      </w:pPr>
      <w:rPr>
        <w:rFonts w:hint="default"/>
      </w:rPr>
    </w:lvl>
    <w:lvl w:ilvl="6" w:tplc="AAE0E5FC">
      <w:numFmt w:val="bullet"/>
      <w:lvlText w:val="•"/>
      <w:lvlJc w:val="left"/>
      <w:pPr>
        <w:ind w:left="6251" w:hanging="423"/>
      </w:pPr>
      <w:rPr>
        <w:rFonts w:hint="default"/>
      </w:rPr>
    </w:lvl>
    <w:lvl w:ilvl="7" w:tplc="B44694AC">
      <w:numFmt w:val="bullet"/>
      <w:lvlText w:val="•"/>
      <w:lvlJc w:val="left"/>
      <w:pPr>
        <w:ind w:left="7173" w:hanging="423"/>
      </w:pPr>
      <w:rPr>
        <w:rFonts w:hint="default"/>
      </w:rPr>
    </w:lvl>
    <w:lvl w:ilvl="8" w:tplc="2D1A9570">
      <w:numFmt w:val="bullet"/>
      <w:lvlText w:val="•"/>
      <w:lvlJc w:val="left"/>
      <w:pPr>
        <w:ind w:left="8095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7"/>
    <w:rsid w:val="003122AD"/>
    <w:rsid w:val="00505438"/>
    <w:rsid w:val="00643646"/>
    <w:rsid w:val="006C6467"/>
    <w:rsid w:val="007B34AE"/>
    <w:rsid w:val="00B43FF1"/>
    <w:rsid w:val="00B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Steck</dc:creator>
  <cp:lastModifiedBy>Joanne</cp:lastModifiedBy>
  <cp:revision>2</cp:revision>
  <cp:lastPrinted>2016-12-07T22:27:00Z</cp:lastPrinted>
  <dcterms:created xsi:type="dcterms:W3CDTF">2017-01-31T18:35:00Z</dcterms:created>
  <dcterms:modified xsi:type="dcterms:W3CDTF">2017-01-31T18:35:00Z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2016-10-14T00:00:00Z</vt:filetime>
  </property>
</Properties>
</file>